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9C" w:rsidRDefault="00D2659C" w:rsidP="00ED262D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bookmarkStart w:id="0" w:name="_GoBack"/>
      <w:bookmarkEnd w:id="0"/>
    </w:p>
    <w:p w:rsidR="00D2659C" w:rsidRDefault="00D2659C" w:rsidP="00ED262D">
      <w:pPr>
        <w:spacing w:line="580" w:lineRule="exact"/>
        <w:jc w:val="center"/>
        <w:rPr>
          <w:rFonts w:eastAsia="方正小标宋简体"/>
          <w:w w:val="90"/>
          <w:sz w:val="44"/>
          <w:szCs w:val="44"/>
        </w:rPr>
      </w:pPr>
    </w:p>
    <w:p w:rsidR="00D2659C" w:rsidRDefault="00D2659C" w:rsidP="00C062F7">
      <w:pPr>
        <w:spacing w:line="580" w:lineRule="exact"/>
        <w:ind w:left="31680" w:hangingChars="300" w:firstLine="31680"/>
        <w:jc w:val="left"/>
        <w:rPr>
          <w:rFonts w:eastAsia="方正小标宋简体"/>
          <w:w w:val="90"/>
          <w:sz w:val="44"/>
          <w:szCs w:val="44"/>
        </w:rPr>
      </w:pPr>
      <w:r>
        <w:rPr>
          <w:rFonts w:eastAsia="方正小标宋简体" w:hint="eastAsia"/>
          <w:w w:val="90"/>
          <w:sz w:val="44"/>
          <w:szCs w:val="44"/>
        </w:rPr>
        <w:t>全市“七五”普法中期先进县（市、区）先进集体、先进个人推荐表彰名额分配表</w:t>
      </w:r>
    </w:p>
    <w:p w:rsidR="00D2659C" w:rsidRDefault="00D2659C" w:rsidP="00ED262D">
      <w:pPr>
        <w:spacing w:line="580" w:lineRule="exact"/>
        <w:jc w:val="center"/>
        <w:rPr>
          <w:rFonts w:eastAsia="方正小标宋简体"/>
          <w:w w:val="90"/>
          <w:sz w:val="44"/>
          <w:szCs w:val="44"/>
        </w:rPr>
      </w:pPr>
    </w:p>
    <w:tbl>
      <w:tblPr>
        <w:tblW w:w="8843" w:type="dxa"/>
        <w:jc w:val="center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976"/>
        <w:gridCol w:w="1934"/>
        <w:gridCol w:w="2665"/>
      </w:tblGrid>
      <w:tr w:rsidR="00D2659C" w:rsidTr="00C062F7">
        <w:trPr>
          <w:trHeight w:val="717"/>
          <w:jc w:val="center"/>
        </w:trPr>
        <w:tc>
          <w:tcPr>
            <w:tcW w:w="2268" w:type="dxa"/>
            <w:tcBorders>
              <w:tl2br w:val="single" w:sz="4" w:space="0" w:color="auto"/>
            </w:tcBorders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 xml:space="preserve">      </w:t>
            </w:r>
            <w:r w:rsidRPr="006913A3">
              <w:rPr>
                <w:rFonts w:eastAsia="仿宋_GB2312" w:hint="eastAsia"/>
                <w:sz w:val="28"/>
                <w:szCs w:val="28"/>
              </w:rPr>
              <w:t>类别</w:t>
            </w:r>
          </w:p>
          <w:p w:rsidR="00D2659C" w:rsidRPr="006913A3" w:rsidRDefault="00D2659C" w:rsidP="006913A3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976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先进县（市、区）</w:t>
            </w:r>
          </w:p>
        </w:tc>
        <w:tc>
          <w:tcPr>
            <w:tcW w:w="1934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先进集体</w:t>
            </w:r>
          </w:p>
        </w:tc>
        <w:tc>
          <w:tcPr>
            <w:tcW w:w="2665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先进个人</w:t>
            </w:r>
          </w:p>
        </w:tc>
      </w:tr>
      <w:tr w:rsidR="00D2659C" w:rsidTr="00C062F7">
        <w:trPr>
          <w:trHeight w:val="534"/>
          <w:jc w:val="center"/>
        </w:trPr>
        <w:tc>
          <w:tcPr>
            <w:tcW w:w="2268" w:type="dxa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临渭区</w:t>
            </w:r>
          </w:p>
        </w:tc>
        <w:tc>
          <w:tcPr>
            <w:tcW w:w="1976" w:type="dxa"/>
            <w:vMerge w:val="restart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由各</w:t>
            </w:r>
          </w:p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县（市、区）</w:t>
            </w:r>
          </w:p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自行</w:t>
            </w:r>
          </w:p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申报</w:t>
            </w:r>
          </w:p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全市</w:t>
            </w:r>
          </w:p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联评</w:t>
            </w:r>
          </w:p>
        </w:tc>
        <w:tc>
          <w:tcPr>
            <w:tcW w:w="1934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665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5</w:t>
            </w:r>
          </w:p>
        </w:tc>
      </w:tr>
      <w:tr w:rsidR="00D2659C" w:rsidTr="00C062F7">
        <w:trPr>
          <w:trHeight w:val="517"/>
          <w:jc w:val="center"/>
        </w:trPr>
        <w:tc>
          <w:tcPr>
            <w:tcW w:w="2268" w:type="dxa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华州区</w:t>
            </w:r>
          </w:p>
        </w:tc>
        <w:tc>
          <w:tcPr>
            <w:tcW w:w="1976" w:type="dxa"/>
            <w:vMerge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665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3</w:t>
            </w:r>
          </w:p>
        </w:tc>
      </w:tr>
      <w:tr w:rsidR="00D2659C" w:rsidTr="00C062F7">
        <w:trPr>
          <w:trHeight w:val="534"/>
          <w:jc w:val="center"/>
        </w:trPr>
        <w:tc>
          <w:tcPr>
            <w:tcW w:w="2268" w:type="dxa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华阴市</w:t>
            </w:r>
          </w:p>
        </w:tc>
        <w:tc>
          <w:tcPr>
            <w:tcW w:w="1976" w:type="dxa"/>
            <w:vMerge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665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3</w:t>
            </w:r>
          </w:p>
        </w:tc>
      </w:tr>
      <w:tr w:rsidR="00D2659C" w:rsidTr="00C062F7">
        <w:trPr>
          <w:trHeight w:val="534"/>
          <w:jc w:val="center"/>
        </w:trPr>
        <w:tc>
          <w:tcPr>
            <w:tcW w:w="2268" w:type="dxa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潼关县</w:t>
            </w:r>
          </w:p>
        </w:tc>
        <w:tc>
          <w:tcPr>
            <w:tcW w:w="1976" w:type="dxa"/>
            <w:vMerge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665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3</w:t>
            </w:r>
          </w:p>
        </w:tc>
      </w:tr>
      <w:tr w:rsidR="00D2659C" w:rsidTr="00C062F7">
        <w:trPr>
          <w:trHeight w:val="517"/>
          <w:jc w:val="center"/>
        </w:trPr>
        <w:tc>
          <w:tcPr>
            <w:tcW w:w="2268" w:type="dxa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蒲城县</w:t>
            </w:r>
          </w:p>
        </w:tc>
        <w:tc>
          <w:tcPr>
            <w:tcW w:w="1976" w:type="dxa"/>
            <w:vMerge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665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5</w:t>
            </w:r>
          </w:p>
        </w:tc>
      </w:tr>
      <w:tr w:rsidR="00D2659C" w:rsidTr="00C062F7">
        <w:trPr>
          <w:trHeight w:val="534"/>
          <w:jc w:val="center"/>
        </w:trPr>
        <w:tc>
          <w:tcPr>
            <w:tcW w:w="2268" w:type="dxa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大荔县</w:t>
            </w:r>
          </w:p>
        </w:tc>
        <w:tc>
          <w:tcPr>
            <w:tcW w:w="1976" w:type="dxa"/>
            <w:vMerge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665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5</w:t>
            </w:r>
          </w:p>
        </w:tc>
      </w:tr>
      <w:tr w:rsidR="00D2659C" w:rsidTr="00C062F7">
        <w:trPr>
          <w:trHeight w:val="534"/>
          <w:jc w:val="center"/>
        </w:trPr>
        <w:tc>
          <w:tcPr>
            <w:tcW w:w="2268" w:type="dxa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合阳县</w:t>
            </w:r>
          </w:p>
        </w:tc>
        <w:tc>
          <w:tcPr>
            <w:tcW w:w="1976" w:type="dxa"/>
            <w:vMerge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665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5</w:t>
            </w:r>
          </w:p>
        </w:tc>
      </w:tr>
      <w:tr w:rsidR="00D2659C" w:rsidTr="00C062F7">
        <w:trPr>
          <w:trHeight w:val="517"/>
          <w:jc w:val="center"/>
        </w:trPr>
        <w:tc>
          <w:tcPr>
            <w:tcW w:w="2268" w:type="dxa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澄城县</w:t>
            </w:r>
          </w:p>
        </w:tc>
        <w:tc>
          <w:tcPr>
            <w:tcW w:w="1976" w:type="dxa"/>
            <w:vMerge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665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5</w:t>
            </w:r>
          </w:p>
        </w:tc>
      </w:tr>
      <w:tr w:rsidR="00D2659C" w:rsidTr="00C062F7">
        <w:trPr>
          <w:trHeight w:val="534"/>
          <w:jc w:val="center"/>
        </w:trPr>
        <w:tc>
          <w:tcPr>
            <w:tcW w:w="2268" w:type="dxa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富平县</w:t>
            </w:r>
          </w:p>
        </w:tc>
        <w:tc>
          <w:tcPr>
            <w:tcW w:w="1976" w:type="dxa"/>
            <w:vMerge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665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5</w:t>
            </w:r>
          </w:p>
        </w:tc>
      </w:tr>
      <w:tr w:rsidR="00D2659C" w:rsidTr="00C062F7">
        <w:trPr>
          <w:trHeight w:val="534"/>
          <w:jc w:val="center"/>
        </w:trPr>
        <w:tc>
          <w:tcPr>
            <w:tcW w:w="2268" w:type="dxa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白水县</w:t>
            </w:r>
          </w:p>
        </w:tc>
        <w:tc>
          <w:tcPr>
            <w:tcW w:w="1976" w:type="dxa"/>
            <w:vMerge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665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3</w:t>
            </w:r>
          </w:p>
        </w:tc>
      </w:tr>
      <w:tr w:rsidR="00D2659C" w:rsidTr="00C062F7">
        <w:trPr>
          <w:trHeight w:val="517"/>
          <w:jc w:val="center"/>
        </w:trPr>
        <w:tc>
          <w:tcPr>
            <w:tcW w:w="2268" w:type="dxa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高新区</w:t>
            </w:r>
          </w:p>
        </w:tc>
        <w:tc>
          <w:tcPr>
            <w:tcW w:w="1976" w:type="dxa"/>
            <w:vMerge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665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3</w:t>
            </w:r>
          </w:p>
        </w:tc>
      </w:tr>
      <w:tr w:rsidR="00D2659C" w:rsidTr="00C062F7">
        <w:trPr>
          <w:trHeight w:val="534"/>
          <w:jc w:val="center"/>
        </w:trPr>
        <w:tc>
          <w:tcPr>
            <w:tcW w:w="2268" w:type="dxa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经开区</w:t>
            </w:r>
          </w:p>
        </w:tc>
        <w:tc>
          <w:tcPr>
            <w:tcW w:w="1976" w:type="dxa"/>
            <w:vMerge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665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3</w:t>
            </w:r>
          </w:p>
        </w:tc>
      </w:tr>
      <w:tr w:rsidR="00D2659C" w:rsidTr="00C062F7">
        <w:trPr>
          <w:trHeight w:val="534"/>
          <w:jc w:val="center"/>
        </w:trPr>
        <w:tc>
          <w:tcPr>
            <w:tcW w:w="2268" w:type="dxa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市直机关</w:t>
            </w:r>
          </w:p>
        </w:tc>
        <w:tc>
          <w:tcPr>
            <w:tcW w:w="1976" w:type="dxa"/>
            <w:vMerge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665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15</w:t>
            </w:r>
          </w:p>
        </w:tc>
      </w:tr>
      <w:tr w:rsidR="00D2659C" w:rsidTr="00C062F7">
        <w:trPr>
          <w:trHeight w:val="517"/>
          <w:jc w:val="center"/>
        </w:trPr>
        <w:tc>
          <w:tcPr>
            <w:tcW w:w="2268" w:type="dxa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行业系统</w:t>
            </w:r>
          </w:p>
        </w:tc>
        <w:tc>
          <w:tcPr>
            <w:tcW w:w="1976" w:type="dxa"/>
            <w:vMerge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665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2</w:t>
            </w:r>
          </w:p>
        </w:tc>
      </w:tr>
      <w:tr w:rsidR="00D2659C" w:rsidTr="00C062F7">
        <w:trPr>
          <w:trHeight w:val="550"/>
          <w:jc w:val="center"/>
        </w:trPr>
        <w:tc>
          <w:tcPr>
            <w:tcW w:w="2268" w:type="dxa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 w:hint="eastAsia"/>
                <w:sz w:val="28"/>
                <w:szCs w:val="28"/>
              </w:rPr>
              <w:t>合</w:t>
            </w:r>
            <w:r w:rsidRPr="006913A3">
              <w:rPr>
                <w:rFonts w:eastAsia="仿宋_GB2312"/>
                <w:sz w:val="28"/>
                <w:szCs w:val="28"/>
              </w:rPr>
              <w:t xml:space="preserve">  </w:t>
            </w:r>
            <w:r w:rsidRPr="006913A3">
              <w:rPr>
                <w:rFonts w:eastAsia="仿宋_GB2312" w:hint="eastAsia"/>
                <w:sz w:val="28"/>
                <w:szCs w:val="28"/>
              </w:rPr>
              <w:t>计</w:t>
            </w:r>
          </w:p>
        </w:tc>
        <w:tc>
          <w:tcPr>
            <w:tcW w:w="1976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2665" w:type="dxa"/>
            <w:vAlign w:val="center"/>
          </w:tcPr>
          <w:p w:rsidR="00D2659C" w:rsidRPr="006913A3" w:rsidRDefault="00D2659C" w:rsidP="006913A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913A3">
              <w:rPr>
                <w:rFonts w:eastAsia="仿宋_GB2312"/>
                <w:sz w:val="28"/>
                <w:szCs w:val="28"/>
              </w:rPr>
              <w:t>65</w:t>
            </w:r>
          </w:p>
        </w:tc>
      </w:tr>
    </w:tbl>
    <w:p w:rsidR="00D2659C" w:rsidRDefault="00D2659C" w:rsidP="00ED262D">
      <w:pPr>
        <w:spacing w:line="580" w:lineRule="exact"/>
        <w:rPr>
          <w:rFonts w:eastAsia="仿宋_GB2312"/>
          <w:sz w:val="32"/>
          <w:szCs w:val="32"/>
        </w:rPr>
      </w:pPr>
    </w:p>
    <w:p w:rsidR="00D2659C" w:rsidRDefault="00D2659C" w:rsidP="00ED262D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D2659C" w:rsidRDefault="00D2659C"/>
    <w:sectPr w:rsidR="00D2659C" w:rsidSect="000E3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59C" w:rsidRDefault="00D2659C" w:rsidP="00ED262D">
      <w:r>
        <w:separator/>
      </w:r>
    </w:p>
  </w:endnote>
  <w:endnote w:type="continuationSeparator" w:id="0">
    <w:p w:rsidR="00D2659C" w:rsidRDefault="00D2659C" w:rsidP="00ED2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59C" w:rsidRDefault="00D2659C" w:rsidP="00ED262D">
      <w:r>
        <w:separator/>
      </w:r>
    </w:p>
  </w:footnote>
  <w:footnote w:type="continuationSeparator" w:id="0">
    <w:p w:rsidR="00D2659C" w:rsidRDefault="00D2659C" w:rsidP="00ED26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1A7"/>
    <w:rsid w:val="000E3B32"/>
    <w:rsid w:val="001666A9"/>
    <w:rsid w:val="0038144D"/>
    <w:rsid w:val="004B1571"/>
    <w:rsid w:val="00610C4B"/>
    <w:rsid w:val="006913A3"/>
    <w:rsid w:val="00753C1E"/>
    <w:rsid w:val="00930946"/>
    <w:rsid w:val="00C062F7"/>
    <w:rsid w:val="00C11EFB"/>
    <w:rsid w:val="00CD4986"/>
    <w:rsid w:val="00D2659C"/>
    <w:rsid w:val="00E241A7"/>
    <w:rsid w:val="00EC1D88"/>
    <w:rsid w:val="00E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2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2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262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D262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262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D498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</Words>
  <Characters>218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Windows</dc:creator>
  <cp:keywords/>
  <dc:description/>
  <cp:lastModifiedBy>SDWM</cp:lastModifiedBy>
  <cp:revision>2</cp:revision>
  <dcterms:created xsi:type="dcterms:W3CDTF">2019-01-16T01:54:00Z</dcterms:created>
  <dcterms:modified xsi:type="dcterms:W3CDTF">2019-01-16T01:54:00Z</dcterms:modified>
</cp:coreProperties>
</file>